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0001547134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2"/>
        <w:gridCol w:w="3613"/>
      </w:tblGrid>
      <w:tr>
        <w:trPr/>
        <w:tc>
          <w:tcPr>
            <w:tcW w:w="6592" w:type="dxa"/>
            <w:tcBorders/>
            <w:vAlign w:val="center"/>
          </w:tcPr>
          <w:p>
            <w:pPr>
              <w:pStyle w:val="TableContents"/>
              <w:bidi w:val="0"/>
              <w:spacing w:before="0" w:after="283"/>
              <w:jc w:val="left"/>
              <w:rPr/>
            </w:pPr>
            <w:r>
              <w:rPr/>
              <w:t>Name of Issuer</w:t>
            </w:r>
          </w:p>
        </w:tc>
        <w:tc>
          <w:tcPr>
            <w:tcW w:w="3613" w:type="dxa"/>
            <w:tcBorders/>
            <w:vAlign w:val="center"/>
          </w:tcPr>
          <w:p>
            <w:pPr>
              <w:pStyle w:val="TableContents"/>
              <w:bidi w:val="0"/>
              <w:spacing w:before="0" w:after="0"/>
              <w:jc w:val="left"/>
              <w:rPr/>
            </w:pPr>
            <w:r>
              <w:rPr/>
              <w:t>Cellebrite DI Ltd.</w:t>
            </w:r>
          </w:p>
        </w:tc>
      </w:tr>
      <w:tr>
        <w:trPr/>
        <w:tc>
          <w:tcPr>
            <w:tcW w:w="6592" w:type="dxa"/>
            <w:tcBorders/>
            <w:vAlign w:val="center"/>
          </w:tcPr>
          <w:p>
            <w:pPr>
              <w:pStyle w:val="TableContents"/>
              <w:bidi w:val="0"/>
              <w:spacing w:before="0" w:after="283"/>
              <w:jc w:val="left"/>
              <w:rPr/>
            </w:pPr>
            <w:r>
              <w:rPr/>
              <w:t>SEC File Number</w:t>
            </w:r>
          </w:p>
        </w:tc>
        <w:tc>
          <w:tcPr>
            <w:tcW w:w="3613" w:type="dxa"/>
            <w:tcBorders/>
            <w:vAlign w:val="center"/>
          </w:tcPr>
          <w:p>
            <w:pPr>
              <w:pStyle w:val="TableContents"/>
              <w:bidi w:val="0"/>
              <w:spacing w:before="0" w:after="0"/>
              <w:jc w:val="left"/>
              <w:rPr/>
            </w:pPr>
            <w:r>
              <w:rPr/>
              <w:t>001-40772</w:t>
            </w:r>
          </w:p>
        </w:tc>
      </w:tr>
      <w:tr>
        <w:trPr/>
        <w:tc>
          <w:tcPr>
            <w:tcW w:w="6592" w:type="dxa"/>
            <w:tcBorders/>
            <w:vAlign w:val="center"/>
          </w:tcPr>
          <w:p>
            <w:pPr>
              <w:pStyle w:val="TableContents"/>
              <w:bidi w:val="0"/>
              <w:spacing w:before="0" w:after="283"/>
              <w:jc w:val="left"/>
              <w:rPr/>
            </w:pPr>
            <w:r>
              <w:rPr/>
              <w:t>Address of Issuer</w:t>
            </w:r>
          </w:p>
        </w:tc>
        <w:tc>
          <w:tcPr>
            <w:tcW w:w="3613" w:type="dxa"/>
            <w:tcBorders/>
            <w:vAlign w:val="center"/>
          </w:tcPr>
          <w:p>
            <w:pPr>
              <w:pStyle w:val="TableContents"/>
              <w:bidi w:val="0"/>
              <w:spacing w:before="0" w:after="0"/>
              <w:jc w:val="left"/>
              <w:rPr/>
            </w:pPr>
            <w:r>
              <w:rPr/>
              <w:t>94 Shlomo Shmelzer Road</w:t>
              <w:br/>
              <w:t>Petah Tikva</w:t>
              <w:br/>
              <w:t xml:space="preserve">ISRAEL </w:t>
              <w:br/>
              <w:t>4970602</w:t>
            </w:r>
          </w:p>
        </w:tc>
      </w:tr>
      <w:tr>
        <w:trPr/>
        <w:tc>
          <w:tcPr>
            <w:tcW w:w="6592" w:type="dxa"/>
            <w:tcBorders/>
            <w:vAlign w:val="center"/>
          </w:tcPr>
          <w:p>
            <w:pPr>
              <w:pStyle w:val="TableContents"/>
              <w:bidi w:val="0"/>
              <w:spacing w:before="0" w:after="283"/>
              <w:jc w:val="left"/>
              <w:rPr/>
            </w:pPr>
            <w:r>
              <w:rPr/>
              <w:t>Phone</w:t>
            </w:r>
          </w:p>
        </w:tc>
        <w:tc>
          <w:tcPr>
            <w:tcW w:w="3613" w:type="dxa"/>
            <w:tcBorders/>
            <w:vAlign w:val="center"/>
          </w:tcPr>
          <w:p>
            <w:pPr>
              <w:pStyle w:val="TableContents"/>
              <w:bidi w:val="0"/>
              <w:spacing w:before="0" w:after="0"/>
              <w:jc w:val="left"/>
              <w:rPr/>
            </w:pPr>
            <w:r>
              <w:rPr/>
              <w:t>972733948000</w:t>
            </w:r>
          </w:p>
        </w:tc>
      </w:tr>
      <w:tr>
        <w:trPr/>
        <w:tc>
          <w:tcPr>
            <w:tcW w:w="6592" w:type="dxa"/>
            <w:tcBorders/>
            <w:vAlign w:val="center"/>
          </w:tcPr>
          <w:p>
            <w:pPr>
              <w:pStyle w:val="TableContents"/>
              <w:bidi w:val="0"/>
              <w:spacing w:before="0" w:after="283"/>
              <w:jc w:val="left"/>
              <w:rPr/>
            </w:pPr>
            <w:r>
              <w:rPr/>
              <w:t>Name of Person for Whose Account the Securities are To Be Sold</w:t>
            </w:r>
          </w:p>
        </w:tc>
        <w:tc>
          <w:tcPr>
            <w:tcW w:w="3613" w:type="dxa"/>
            <w:tcBorders/>
            <w:vAlign w:val="center"/>
          </w:tcPr>
          <w:p>
            <w:pPr>
              <w:pStyle w:val="TableContents"/>
              <w:bidi w:val="0"/>
              <w:spacing w:before="0" w:after="0"/>
              <w:jc w:val="left"/>
              <w:rPr/>
            </w:pPr>
            <w:r>
              <w:rPr/>
              <w:t>DAVID GEE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2" w:type="dxa"/>
            <w:tcBorders/>
            <w:vAlign w:val="center"/>
          </w:tcPr>
          <w:p>
            <w:pPr>
              <w:pStyle w:val="TableContents"/>
              <w:bidi w:val="0"/>
              <w:spacing w:before="0" w:after="283"/>
              <w:jc w:val="left"/>
              <w:rPr/>
            </w:pPr>
            <w:r>
              <w:rPr/>
              <w:t>Relationship to Issuer</w:t>
            </w:r>
          </w:p>
        </w:tc>
        <w:tc>
          <w:tcPr>
            <w:tcW w:w="36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4323</w:t>
            </w:r>
          </w:p>
        </w:tc>
        <w:tc>
          <w:tcPr>
            <w:tcW w:w="1365" w:type="dxa"/>
            <w:tcBorders/>
            <w:vAlign w:val="center"/>
          </w:tcPr>
          <w:p>
            <w:pPr>
              <w:pStyle w:val="TableContents"/>
              <w:bidi w:val="0"/>
              <w:spacing w:before="0" w:after="283"/>
              <w:jc w:val="left"/>
              <w:rPr/>
            </w:pPr>
            <w:r>
              <w:rPr/>
              <w:t>47769.15</w:t>
            </w:r>
          </w:p>
        </w:tc>
        <w:tc>
          <w:tcPr>
            <w:tcW w:w="1542" w:type="dxa"/>
            <w:tcBorders/>
            <w:vAlign w:val="center"/>
          </w:tcPr>
          <w:p>
            <w:pPr>
              <w:pStyle w:val="TableContents"/>
              <w:bidi w:val="0"/>
              <w:spacing w:before="0" w:after="283"/>
              <w:jc w:val="left"/>
              <w:rPr/>
            </w:pPr>
            <w:r>
              <w:rPr/>
              <w:t>250785933</w:t>
            </w:r>
          </w:p>
        </w:tc>
        <w:tc>
          <w:tcPr>
            <w:tcW w:w="1560" w:type="dxa"/>
            <w:tcBorders/>
            <w:vAlign w:val="center"/>
          </w:tcPr>
          <w:p>
            <w:pPr>
              <w:pStyle w:val="TableContents"/>
              <w:bidi w:val="0"/>
              <w:spacing w:before="0" w:after="283"/>
              <w:jc w:val="left"/>
              <w:rPr/>
            </w:pPr>
            <w:r>
              <w:rPr/>
              <w:t>08/24/2026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4323</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DAVID GEE</w:t>
              <w:br/>
              <w:t>94 Shlomo Shmelzer Road</w:t>
              <w:br/>
              <w:t>Petah Tikva   L3   4970602</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08/21/2026</w:t>
            </w:r>
          </w:p>
        </w:tc>
        <w:tc>
          <w:tcPr>
            <w:tcW w:w="1579" w:type="dxa"/>
            <w:tcBorders/>
            <w:vAlign w:val="center"/>
          </w:tcPr>
          <w:p>
            <w:pPr>
              <w:pStyle w:val="TableContents"/>
              <w:bidi w:val="0"/>
              <w:spacing w:before="0" w:after="283"/>
              <w:jc w:val="left"/>
              <w:rPr/>
            </w:pPr>
            <w:r>
              <w:rPr/>
              <w:t>2198</w:t>
            </w:r>
          </w:p>
        </w:tc>
        <w:tc>
          <w:tcPr>
            <w:tcW w:w="1706" w:type="dxa"/>
            <w:tcBorders/>
            <w:vAlign w:val="center"/>
          </w:tcPr>
          <w:p>
            <w:pPr>
              <w:pStyle w:val="TableContents"/>
              <w:bidi w:val="0"/>
              <w:spacing w:before="0" w:after="283"/>
              <w:jc w:val="left"/>
              <w:rPr/>
            </w:pPr>
            <w:r>
              <w:rPr/>
              <w:t>24709.04</w:t>
            </w:r>
          </w:p>
        </w:tc>
      </w:tr>
      <w:tr>
        <w:trPr/>
        <w:tc>
          <w:tcPr>
            <w:tcW w:w="2955" w:type="dxa"/>
            <w:tcBorders/>
            <w:vAlign w:val="center"/>
          </w:tcPr>
          <w:p>
            <w:pPr>
              <w:pStyle w:val="TableContents"/>
              <w:bidi w:val="0"/>
              <w:spacing w:before="0" w:after="283"/>
              <w:jc w:val="left"/>
              <w:rPr/>
            </w:pPr>
            <w:r>
              <w:rPr/>
              <w:t>DAVID GEE</w:t>
              <w:br/>
              <w:t>94 Shlomo Shmelzer Road</w:t>
              <w:br/>
              <w:t>Petah Tikva   L3   4970602</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08/11/2026</w:t>
            </w:r>
          </w:p>
        </w:tc>
        <w:tc>
          <w:tcPr>
            <w:tcW w:w="1579" w:type="dxa"/>
            <w:tcBorders/>
            <w:vAlign w:val="center"/>
          </w:tcPr>
          <w:p>
            <w:pPr>
              <w:pStyle w:val="TableContents"/>
              <w:bidi w:val="0"/>
              <w:spacing w:before="0" w:after="283"/>
              <w:jc w:val="left"/>
              <w:rPr/>
            </w:pPr>
            <w:r>
              <w:rPr/>
              <w:t>230</w:t>
            </w:r>
          </w:p>
        </w:tc>
        <w:tc>
          <w:tcPr>
            <w:tcW w:w="1706" w:type="dxa"/>
            <w:tcBorders/>
            <w:vAlign w:val="center"/>
          </w:tcPr>
          <w:p>
            <w:pPr>
              <w:pStyle w:val="TableContents"/>
              <w:bidi w:val="0"/>
              <w:spacing w:before="0" w:after="283"/>
              <w:jc w:val="left"/>
              <w:rPr/>
            </w:pPr>
            <w:r>
              <w:rPr/>
              <w:t>3686.90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209"/>
        <w:gridCol w:w="1996"/>
      </w:tblGrid>
      <w:tr>
        <w:trPr/>
        <w:tc>
          <w:tcPr>
            <w:tcW w:w="8209" w:type="dxa"/>
            <w:tcBorders/>
            <w:vAlign w:val="center"/>
          </w:tcPr>
          <w:p>
            <w:pPr>
              <w:pStyle w:val="TableContents"/>
              <w:bidi w:val="0"/>
              <w:spacing w:before="0" w:after="283"/>
              <w:jc w:val="left"/>
              <w:rPr/>
            </w:pPr>
            <w:r>
              <w:rPr/>
              <w:t>Remarks</w:t>
            </w:r>
          </w:p>
        </w:tc>
        <w:tc>
          <w:tcPr>
            <w:tcW w:w="1996" w:type="dxa"/>
            <w:tcBorders/>
            <w:vAlign w:val="center"/>
          </w:tcPr>
          <w:p>
            <w:pPr>
              <w:pStyle w:val="TableContents"/>
              <w:bidi w:val="0"/>
              <w:spacing w:before="0" w:after="283"/>
              <w:jc w:val="left"/>
              <w:rPr>
                <w:sz w:val="4"/>
                <w:szCs w:val="4"/>
              </w:rPr>
            </w:pPr>
            <w:r>
              <w:rPr>
                <w:sz w:val="4"/>
                <w:szCs w:val="4"/>
              </w:rPr>
            </w:r>
          </w:p>
        </w:tc>
      </w:tr>
      <w:tr>
        <w:trPr/>
        <w:tc>
          <w:tcPr>
            <w:tcW w:w="8209" w:type="dxa"/>
            <w:tcBorders/>
            <w:vAlign w:val="center"/>
          </w:tcPr>
          <w:p>
            <w:pPr>
              <w:pStyle w:val="TableContents"/>
              <w:bidi w:val="0"/>
              <w:spacing w:before="0" w:after="283"/>
              <w:jc w:val="left"/>
              <w:rPr/>
            </w:pPr>
            <w:r>
              <w:rPr/>
              <w:t>Date of Notice</w:t>
            </w:r>
          </w:p>
        </w:tc>
        <w:tc>
          <w:tcPr>
            <w:tcW w:w="1996" w:type="dxa"/>
            <w:tcBorders/>
            <w:vAlign w:val="center"/>
          </w:tcPr>
          <w:p>
            <w:pPr>
              <w:pStyle w:val="TableContents"/>
              <w:bidi w:val="0"/>
              <w:spacing w:before="0" w:after="0"/>
              <w:jc w:val="left"/>
              <w:rPr/>
            </w:pPr>
            <w:r>
              <w:rPr/>
              <w:t>08/24/2026</w:t>
            </w:r>
          </w:p>
        </w:tc>
      </w:tr>
      <w:tr>
        <w:trPr/>
        <w:tc>
          <w:tcPr>
            <w:tcW w:w="8209" w:type="dxa"/>
            <w:tcBorders/>
            <w:vAlign w:val="center"/>
          </w:tcPr>
          <w:p>
            <w:pPr>
              <w:pStyle w:val="TableContents"/>
              <w:bidi w:val="0"/>
              <w:spacing w:before="0" w:after="283"/>
              <w:jc w:val="left"/>
              <w:rPr/>
            </w:pPr>
            <w:r>
              <w:rPr/>
              <w:t>Date of Plan Adoption or Giving of Instruction, If Relying on Rule 10b5-1</w:t>
            </w:r>
          </w:p>
        </w:tc>
        <w:tc>
          <w:tcPr>
            <w:tcW w:w="1996"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09" w:type="dxa"/>
            <w:tcBorders/>
            <w:vAlign w:val="center"/>
          </w:tcPr>
          <w:p>
            <w:pPr>
              <w:pStyle w:val="TableContents"/>
              <w:bidi w:val="0"/>
              <w:spacing w:before="0" w:after="283"/>
              <w:jc w:val="left"/>
              <w:rPr/>
            </w:pPr>
            <w:r>
              <w:rPr/>
              <w:t>Signature</w:t>
            </w:r>
          </w:p>
        </w:tc>
        <w:tc>
          <w:tcPr>
            <w:tcW w:w="1996" w:type="dxa"/>
            <w:tcBorders/>
            <w:vAlign w:val="center"/>
          </w:tcPr>
          <w:p>
            <w:pPr>
              <w:pStyle w:val="TableContents"/>
              <w:bidi w:val="0"/>
              <w:spacing w:before="0" w:after="0"/>
              <w:jc w:val="left"/>
              <w:rPr/>
            </w:pPr>
            <w:r>
              <w:rPr/>
              <w:t>/s/ David Gee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3185</Characters>
  <CharactersWithSpaces>3758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